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95CA0" w14:textId="0E6F658E" w:rsidR="002523CD" w:rsidRPr="0002367A" w:rsidRDefault="004249D4" w:rsidP="008A0657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</w:t>
      </w:r>
      <w:r w:rsidR="002523CD" w:rsidRPr="0002367A">
        <w:rPr>
          <w:b/>
          <w:bCs/>
          <w:sz w:val="24"/>
          <w:szCs w:val="24"/>
        </w:rPr>
        <w:t>Lesley Wilson 6/</w:t>
      </w:r>
      <w:r w:rsidR="003569B8">
        <w:rPr>
          <w:b/>
          <w:bCs/>
          <w:sz w:val="24"/>
          <w:szCs w:val="24"/>
        </w:rPr>
        <w:t>20</w:t>
      </w:r>
      <w:r w:rsidR="002523CD" w:rsidRPr="0002367A">
        <w:rPr>
          <w:b/>
          <w:bCs/>
          <w:sz w:val="24"/>
          <w:szCs w:val="24"/>
        </w:rPr>
        <w:t>/23</w:t>
      </w:r>
    </w:p>
    <w:p w14:paraId="13291B4F" w14:textId="77777777" w:rsidR="002523CD" w:rsidRPr="0002367A" w:rsidRDefault="002523CD">
      <w:pPr>
        <w:rPr>
          <w:sz w:val="24"/>
          <w:szCs w:val="24"/>
        </w:rPr>
      </w:pPr>
    </w:p>
    <w:p w14:paraId="413BD12D" w14:textId="0ACF8C7B" w:rsidR="002523CD" w:rsidRPr="0002367A" w:rsidRDefault="002523CD">
      <w:pPr>
        <w:rPr>
          <w:b/>
          <w:bCs/>
          <w:sz w:val="24"/>
          <w:szCs w:val="24"/>
          <w:u w:val="single"/>
        </w:rPr>
      </w:pPr>
      <w:r w:rsidRPr="0002367A">
        <w:rPr>
          <w:b/>
          <w:bCs/>
          <w:sz w:val="24"/>
          <w:szCs w:val="24"/>
          <w:u w:val="single"/>
        </w:rPr>
        <w:t xml:space="preserve">SMART Goal – Action Plan </w:t>
      </w:r>
      <w:r w:rsidR="004249D4">
        <w:rPr>
          <w:b/>
          <w:bCs/>
          <w:sz w:val="24"/>
          <w:szCs w:val="24"/>
          <w:u w:val="single"/>
        </w:rPr>
        <w:t>4</w:t>
      </w:r>
    </w:p>
    <w:p w14:paraId="2ADDEA69" w14:textId="03795306" w:rsidR="002523CD" w:rsidRPr="0002367A" w:rsidRDefault="002523CD" w:rsidP="002523CD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b/>
          <w:bCs/>
          <w:sz w:val="24"/>
          <w:szCs w:val="24"/>
        </w:rPr>
        <w:t xml:space="preserve">Goal: I will </w:t>
      </w:r>
      <w:r w:rsidR="00E32ABE">
        <w:rPr>
          <w:b/>
          <w:bCs/>
          <w:sz w:val="24"/>
          <w:szCs w:val="24"/>
        </w:rPr>
        <w:t>decrease</w:t>
      </w:r>
      <w:r w:rsidRPr="0002367A">
        <w:rPr>
          <w:b/>
          <w:bCs/>
          <w:sz w:val="24"/>
          <w:szCs w:val="24"/>
        </w:rPr>
        <w:t xml:space="preserve"> the </w:t>
      </w:r>
      <w:r w:rsidR="004249D4">
        <w:rPr>
          <w:b/>
          <w:bCs/>
          <w:sz w:val="24"/>
          <w:szCs w:val="24"/>
        </w:rPr>
        <w:t>difference % between the DMS report and the General Ledger from 7.69% to 5.00%</w:t>
      </w:r>
      <w:r w:rsidRPr="0002367A">
        <w:rPr>
          <w:b/>
          <w:bCs/>
          <w:sz w:val="24"/>
          <w:szCs w:val="24"/>
        </w:rPr>
        <w:t xml:space="preserve"> by 9/30/23 </w:t>
      </w:r>
      <w:r w:rsidR="00122BDA" w:rsidRPr="0002367A">
        <w:rPr>
          <w:b/>
          <w:bCs/>
          <w:sz w:val="24"/>
          <w:szCs w:val="24"/>
        </w:rPr>
        <w:t>to</w:t>
      </w:r>
      <w:r w:rsidRPr="0002367A">
        <w:rPr>
          <w:b/>
          <w:bCs/>
          <w:sz w:val="24"/>
          <w:szCs w:val="24"/>
        </w:rPr>
        <w:t xml:space="preserve"> </w:t>
      </w:r>
      <w:r w:rsidR="004249D4">
        <w:rPr>
          <w:b/>
          <w:bCs/>
          <w:sz w:val="24"/>
          <w:szCs w:val="24"/>
        </w:rPr>
        <w:t>accurately report end of month information</w:t>
      </w:r>
      <w:r w:rsidR="0064274D">
        <w:rPr>
          <w:b/>
          <w:bCs/>
          <w:sz w:val="24"/>
          <w:szCs w:val="24"/>
        </w:rPr>
        <w:t xml:space="preserve">. </w:t>
      </w:r>
    </w:p>
    <w:p w14:paraId="59A99771" w14:textId="032377E6" w:rsidR="002523CD" w:rsidRPr="0002367A" w:rsidRDefault="002523CD" w:rsidP="002523CD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 xml:space="preserve">After </w:t>
      </w:r>
      <w:r w:rsidR="008A0657" w:rsidRPr="0002367A">
        <w:rPr>
          <w:sz w:val="24"/>
          <w:szCs w:val="24"/>
        </w:rPr>
        <w:t xml:space="preserve">running the </w:t>
      </w:r>
      <w:r w:rsidR="0064274D">
        <w:rPr>
          <w:sz w:val="24"/>
          <w:szCs w:val="24"/>
        </w:rPr>
        <w:t>monthly analysis Parts report for April</w:t>
      </w:r>
      <w:r w:rsidR="004249D4">
        <w:rPr>
          <w:sz w:val="24"/>
          <w:szCs w:val="24"/>
        </w:rPr>
        <w:t xml:space="preserve"> and comparing it to the financial statement</w:t>
      </w:r>
      <w:r w:rsidRPr="0002367A">
        <w:rPr>
          <w:sz w:val="24"/>
          <w:szCs w:val="24"/>
        </w:rPr>
        <w:t xml:space="preserve">, I realized that </w:t>
      </w:r>
      <w:r w:rsidR="008A0657" w:rsidRPr="0002367A">
        <w:rPr>
          <w:sz w:val="24"/>
          <w:szCs w:val="24"/>
        </w:rPr>
        <w:t xml:space="preserve">our </w:t>
      </w:r>
      <w:r w:rsidR="004249D4">
        <w:rPr>
          <w:sz w:val="24"/>
          <w:szCs w:val="24"/>
        </w:rPr>
        <w:t>DMS report compared to the general ledger has a large difference</w:t>
      </w:r>
      <w:r w:rsidRPr="0002367A">
        <w:rPr>
          <w:sz w:val="24"/>
          <w:szCs w:val="24"/>
        </w:rPr>
        <w:t xml:space="preserve">. If we </w:t>
      </w:r>
      <w:r w:rsidR="0064274D">
        <w:rPr>
          <w:sz w:val="24"/>
          <w:szCs w:val="24"/>
        </w:rPr>
        <w:t xml:space="preserve">decrease this percentage by </w:t>
      </w:r>
      <w:r w:rsidR="004249D4">
        <w:rPr>
          <w:sz w:val="24"/>
          <w:szCs w:val="24"/>
        </w:rPr>
        <w:t>2.6</w:t>
      </w:r>
      <w:r w:rsidR="0064274D">
        <w:rPr>
          <w:sz w:val="24"/>
          <w:szCs w:val="24"/>
        </w:rPr>
        <w:t xml:space="preserve"> points,</w:t>
      </w:r>
      <w:r w:rsidR="008A0657" w:rsidRPr="0002367A">
        <w:rPr>
          <w:sz w:val="24"/>
          <w:szCs w:val="24"/>
        </w:rPr>
        <w:t xml:space="preserve"> </w:t>
      </w:r>
      <w:r w:rsidR="004249D4">
        <w:rPr>
          <w:sz w:val="24"/>
          <w:szCs w:val="24"/>
        </w:rPr>
        <w:t>we could increase our accuracy between the two reports and have a better understanding of our parts inventory</w:t>
      </w:r>
      <w:r w:rsidR="00122BDA">
        <w:rPr>
          <w:sz w:val="24"/>
          <w:szCs w:val="24"/>
        </w:rPr>
        <w:t xml:space="preserve">. While this isn’t within the guide for </w:t>
      </w:r>
      <w:r w:rsidR="004249D4">
        <w:rPr>
          <w:sz w:val="24"/>
          <w:szCs w:val="24"/>
        </w:rPr>
        <w:t>monthly reconciliation</w:t>
      </w:r>
      <w:r w:rsidR="00122BDA">
        <w:rPr>
          <w:sz w:val="24"/>
          <w:szCs w:val="24"/>
        </w:rPr>
        <w:t xml:space="preserve">, we plan to get there within </w:t>
      </w:r>
      <w:r w:rsidR="004249D4">
        <w:rPr>
          <w:sz w:val="24"/>
          <w:szCs w:val="24"/>
        </w:rPr>
        <w:t>1-2 years</w:t>
      </w:r>
      <w:r w:rsidR="00122BDA">
        <w:rPr>
          <w:sz w:val="24"/>
          <w:szCs w:val="24"/>
        </w:rPr>
        <w:t>.</w:t>
      </w:r>
    </w:p>
    <w:p w14:paraId="57ED4549" w14:textId="22D5E769" w:rsidR="002523CD" w:rsidRPr="0002367A" w:rsidRDefault="002523CD" w:rsidP="002523CD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>The benefits to these changes are:</w:t>
      </w:r>
    </w:p>
    <w:p w14:paraId="4D2DE363" w14:textId="5258138C" w:rsidR="002523CD" w:rsidRPr="0002367A" w:rsidRDefault="008B6EA3" w:rsidP="002523CD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More accurate information to help maintain our parts inventory.</w:t>
      </w:r>
    </w:p>
    <w:p w14:paraId="49151515" w14:textId="1C99DD75" w:rsidR="002523CD" w:rsidRPr="0002367A" w:rsidRDefault="004C3D68" w:rsidP="002523CD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 xml:space="preserve">Bring us closer to NADA guide of </w:t>
      </w:r>
      <w:r w:rsidR="008B6EA3">
        <w:rPr>
          <w:sz w:val="24"/>
          <w:szCs w:val="24"/>
        </w:rPr>
        <w:t>less than 1% difference between the DMS report and the general ledger.</w:t>
      </w:r>
    </w:p>
    <w:p w14:paraId="04E07FFC" w14:textId="4363DAD5" w:rsidR="00122BDA" w:rsidRPr="00A65614" w:rsidRDefault="008B6EA3" w:rsidP="00A65614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Able to stock the right kinds of parts at the right amount. </w:t>
      </w:r>
    </w:p>
    <w:p w14:paraId="25817916" w14:textId="64F9FE51" w:rsidR="00A65614" w:rsidRPr="008B6EA3" w:rsidRDefault="008B6EA3" w:rsidP="008B6EA3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More</w:t>
      </w:r>
      <w:proofErr w:type="gramEnd"/>
      <w:r>
        <w:rPr>
          <w:sz w:val="24"/>
          <w:szCs w:val="24"/>
        </w:rPr>
        <w:t xml:space="preserve"> efficient service department if we have the right inventory. </w:t>
      </w:r>
      <w:r>
        <w:rPr>
          <w:sz w:val="24"/>
          <w:szCs w:val="24"/>
        </w:rPr>
        <w:t>This will lead to happier employees and customers.</w:t>
      </w:r>
    </w:p>
    <w:p w14:paraId="046A6F2A" w14:textId="3EE7FEED" w:rsidR="008B6EA3" w:rsidRPr="008B6EA3" w:rsidRDefault="008B6EA3" w:rsidP="008B6EA3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Better handle on our core returns. Less core returns sitting around so we can get our money back on these.</w:t>
      </w:r>
    </w:p>
    <w:p w14:paraId="561A8169" w14:textId="4531B9AD" w:rsidR="008B6EA3" w:rsidRPr="008B6EA3" w:rsidRDefault="008B6EA3" w:rsidP="008B6EA3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Better communication between the accounting and parts departments.</w:t>
      </w:r>
    </w:p>
    <w:p w14:paraId="1682C062" w14:textId="39B2A4AA" w:rsidR="00C84FB2" w:rsidRPr="0002367A" w:rsidRDefault="00C84FB2" w:rsidP="00C84FB2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>The consequences would be:</w:t>
      </w:r>
    </w:p>
    <w:p w14:paraId="6234BCB4" w14:textId="7CDE94D0" w:rsidR="004C3D68" w:rsidRPr="0002367A" w:rsidRDefault="00A65614" w:rsidP="00C84FB2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Potentially could lose </w:t>
      </w:r>
      <w:r w:rsidR="008B6EA3">
        <w:rPr>
          <w:sz w:val="24"/>
          <w:szCs w:val="24"/>
        </w:rPr>
        <w:t>employees if inventory is not accurate in DMS – less parts ordered than we need which could lead to frustration if we have angry customers.</w:t>
      </w:r>
    </w:p>
    <w:p w14:paraId="4699B72A" w14:textId="79169E7E" w:rsidR="00C84FB2" w:rsidRPr="00A65614" w:rsidRDefault="00625BBF" w:rsidP="00625BBF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>Missing out on sales $$</w:t>
      </w:r>
      <w:r w:rsidR="008B6EA3">
        <w:rPr>
          <w:sz w:val="24"/>
          <w:szCs w:val="24"/>
        </w:rPr>
        <w:t xml:space="preserve"> if we do not know what we have in inventory.</w:t>
      </w:r>
    </w:p>
    <w:p w14:paraId="71B27700" w14:textId="242B638F" w:rsidR="00A65614" w:rsidRPr="008B6EA3" w:rsidRDefault="008B6EA3" w:rsidP="00A65614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Inaccurate bin counts can lead to not ordering the correct amounts.</w:t>
      </w:r>
    </w:p>
    <w:p w14:paraId="2CBF5D63" w14:textId="3A7D8F93" w:rsidR="008B6EA3" w:rsidRPr="008B6EA3" w:rsidRDefault="008B6EA3" w:rsidP="00A65614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Inaccurate pricing if not keeping up with manufacturer pricing updates.</w:t>
      </w:r>
    </w:p>
    <w:p w14:paraId="53E89527" w14:textId="769C56BF" w:rsidR="008B6EA3" w:rsidRPr="00A65614" w:rsidRDefault="008B6EA3" w:rsidP="00A65614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Inaccurate reporting on the financial statement with parts adjustments.</w:t>
      </w:r>
    </w:p>
    <w:p w14:paraId="398F29F7" w14:textId="71F662D1" w:rsidR="006021CB" w:rsidRPr="0002367A" w:rsidRDefault="00BA69F3" w:rsidP="00C84FB2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>Obstacles</w:t>
      </w:r>
      <w:r w:rsidR="006021CB" w:rsidRPr="0002367A">
        <w:rPr>
          <w:sz w:val="24"/>
          <w:szCs w:val="24"/>
        </w:rPr>
        <w:t xml:space="preserve"> that might be encountered are:</w:t>
      </w:r>
    </w:p>
    <w:p w14:paraId="22602E36" w14:textId="59B48C98" w:rsidR="00625BBF" w:rsidRPr="008B6EA3" w:rsidRDefault="00625BBF" w:rsidP="00625BBF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 xml:space="preserve">Missed sales </w:t>
      </w:r>
      <w:r w:rsidR="00A65614" w:rsidRPr="0002367A">
        <w:rPr>
          <w:sz w:val="24"/>
          <w:szCs w:val="24"/>
        </w:rPr>
        <w:t>opportunities</w:t>
      </w:r>
      <w:r w:rsidR="008B6EA3">
        <w:rPr>
          <w:sz w:val="24"/>
          <w:szCs w:val="24"/>
        </w:rPr>
        <w:t xml:space="preserve"> if we do not have an accurate picture of inventory. </w:t>
      </w:r>
    </w:p>
    <w:p w14:paraId="289583F3" w14:textId="6542DC2F" w:rsidR="008B6EA3" w:rsidRPr="008B6EA3" w:rsidRDefault="008B6EA3" w:rsidP="00625BBF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Inaccurate pricing when not following the manufacturer updates – could lose out on sales.</w:t>
      </w:r>
    </w:p>
    <w:p w14:paraId="6C2B9921" w14:textId="56FBB7E3" w:rsidR="008B6EA3" w:rsidRPr="0002367A" w:rsidRDefault="008B6EA3" w:rsidP="00625BBF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Getting parts staff on board to think differently about month end and what gets reported on the DMS report.</w:t>
      </w:r>
    </w:p>
    <w:p w14:paraId="31FC8A1C" w14:textId="1C163679" w:rsidR="003B4E9B" w:rsidRPr="0002367A" w:rsidRDefault="003B4E9B" w:rsidP="003B4E9B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02367A">
        <w:rPr>
          <w:sz w:val="24"/>
          <w:szCs w:val="24"/>
        </w:rPr>
        <w:t>First Steps</w:t>
      </w:r>
    </w:p>
    <w:p w14:paraId="6CF858D9" w14:textId="0FFD9215" w:rsidR="00625BBF" w:rsidRPr="0002367A" w:rsidRDefault="008B6EA3" w:rsidP="00625BB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Random bin counts weekly – have other departmental managers </w:t>
      </w:r>
      <w:proofErr w:type="gramStart"/>
      <w:r>
        <w:rPr>
          <w:sz w:val="24"/>
          <w:szCs w:val="24"/>
        </w:rPr>
        <w:t>help out</w:t>
      </w:r>
      <w:proofErr w:type="gramEnd"/>
      <w:r>
        <w:rPr>
          <w:sz w:val="24"/>
          <w:szCs w:val="24"/>
        </w:rPr>
        <w:t xml:space="preserve">, sales, accounting, etc. </w:t>
      </w:r>
    </w:p>
    <w:p w14:paraId="2854BE67" w14:textId="4961F139" w:rsidR="00625BBF" w:rsidRPr="0002367A" w:rsidRDefault="008B6EA3" w:rsidP="00625BBF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Accurate bins will help lead us to being able to order the correct number of parts and </w:t>
      </w:r>
      <w:r w:rsidR="003569B8">
        <w:rPr>
          <w:sz w:val="24"/>
          <w:szCs w:val="24"/>
        </w:rPr>
        <w:t>always keep the correct amount in stock on the shelves</w:t>
      </w:r>
      <w:r>
        <w:rPr>
          <w:sz w:val="24"/>
          <w:szCs w:val="24"/>
        </w:rPr>
        <w:t>.</w:t>
      </w:r>
    </w:p>
    <w:p w14:paraId="37F53A2D" w14:textId="0B6474B0" w:rsidR="003B4E9B" w:rsidRPr="003569B8" w:rsidRDefault="003569B8" w:rsidP="0002367A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Have dedicated staff </w:t>
      </w:r>
      <w:proofErr w:type="gramStart"/>
      <w:r>
        <w:rPr>
          <w:sz w:val="24"/>
          <w:szCs w:val="24"/>
        </w:rPr>
        <w:t>member</w:t>
      </w:r>
      <w:proofErr w:type="gramEnd"/>
      <w:r>
        <w:rPr>
          <w:sz w:val="24"/>
          <w:szCs w:val="24"/>
        </w:rPr>
        <w:t xml:space="preserve"> keep on top of ‘core </w:t>
      </w:r>
      <w:proofErr w:type="gramStart"/>
      <w:r>
        <w:rPr>
          <w:sz w:val="24"/>
          <w:szCs w:val="24"/>
        </w:rPr>
        <w:t>returns’</w:t>
      </w:r>
      <w:proofErr w:type="gramEnd"/>
      <w:r>
        <w:rPr>
          <w:sz w:val="24"/>
          <w:szCs w:val="24"/>
        </w:rPr>
        <w:t>. Report back to parts manager monthly on what is pending.</w:t>
      </w:r>
    </w:p>
    <w:p w14:paraId="6B5BFDEC" w14:textId="246551DB" w:rsidR="003569B8" w:rsidRPr="003569B8" w:rsidRDefault="003569B8" w:rsidP="0002367A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lastRenderedPageBreak/>
        <w:t>Reconcile parts with no cost daily to keep up to date.</w:t>
      </w:r>
    </w:p>
    <w:p w14:paraId="5FEAD995" w14:textId="458C4D56" w:rsidR="003569B8" w:rsidRPr="003569B8" w:rsidRDefault="003569B8" w:rsidP="003569B8">
      <w:pPr>
        <w:pStyle w:val="ListParagraph"/>
        <w:numPr>
          <w:ilvl w:val="1"/>
          <w:numId w:val="1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Start </w:t>
      </w:r>
      <w:proofErr w:type="gramStart"/>
      <w:r>
        <w:rPr>
          <w:sz w:val="24"/>
          <w:szCs w:val="24"/>
        </w:rPr>
        <w:t>google</w:t>
      </w:r>
      <w:proofErr w:type="gramEnd"/>
      <w:r>
        <w:rPr>
          <w:sz w:val="24"/>
          <w:szCs w:val="24"/>
        </w:rPr>
        <w:t xml:space="preserve"> doc spreadsheet of credits due for parts returned that have not been posted yet to general ledger. </w:t>
      </w:r>
      <w:proofErr w:type="gramStart"/>
      <w:r>
        <w:rPr>
          <w:sz w:val="24"/>
          <w:szCs w:val="24"/>
        </w:rPr>
        <w:t>Give to</w:t>
      </w:r>
      <w:proofErr w:type="gramEnd"/>
      <w:r>
        <w:rPr>
          <w:sz w:val="24"/>
          <w:szCs w:val="24"/>
        </w:rPr>
        <w:t xml:space="preserve"> accounting at end of month so we can match. </w:t>
      </w:r>
    </w:p>
    <w:tbl>
      <w:tblPr>
        <w:tblW w:w="11100" w:type="dxa"/>
        <w:tblLook w:val="04A0" w:firstRow="1" w:lastRow="0" w:firstColumn="1" w:lastColumn="0" w:noHBand="0" w:noVBand="1"/>
      </w:tblPr>
      <w:tblGrid>
        <w:gridCol w:w="272"/>
        <w:gridCol w:w="7656"/>
        <w:gridCol w:w="272"/>
        <w:gridCol w:w="2096"/>
        <w:gridCol w:w="272"/>
        <w:gridCol w:w="1060"/>
      </w:tblGrid>
      <w:tr w:rsidR="003569B8" w:rsidRPr="003569B8" w14:paraId="60C85049" w14:textId="77777777" w:rsidTr="003569B8">
        <w:trPr>
          <w:trHeight w:val="270"/>
        </w:trPr>
        <w:tc>
          <w:tcPr>
            <w:tcW w:w="10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70C0"/>
            <w:noWrap/>
            <w:vAlign w:val="bottom"/>
            <w:hideMark/>
          </w:tcPr>
          <w:p w14:paraId="24F61A99" w14:textId="77777777" w:rsidR="003569B8" w:rsidRPr="003569B8" w:rsidRDefault="003569B8" w:rsidP="00356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 xml:space="preserve">Monthly Reconciliation </w:t>
            </w:r>
            <w:proofErr w:type="gramStart"/>
            <w:r w:rsidRPr="0035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>Of</w:t>
            </w:r>
            <w:proofErr w:type="gramEnd"/>
            <w:r w:rsidRPr="0035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  <w:t xml:space="preserve"> Parts To General Ledger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2A24" w14:textId="77777777" w:rsidR="003569B8" w:rsidRPr="003569B8" w:rsidRDefault="003569B8" w:rsidP="00356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77EDE296" w14:textId="77777777" w:rsidTr="003569B8">
        <w:trPr>
          <w:trHeight w:val="255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7FBCFCF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1041D15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48090498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1D021D14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7522444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6AF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7046BBD3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7C1A8D6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06F0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Dollar value of parts on dealership management report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570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88310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669,360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3508C186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FAD0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2A3F189F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64A08BAE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33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8021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Minus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5DBD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688BD6ED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35F0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37904237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51A05CD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645C0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Dollar value of packing lists for parts received, but not invoiced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9F9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CDFE3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35E5C94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888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10AE935C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3449010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993ED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Dollar Value of bulk oil, gear lube, trans fluid in stock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ED40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6775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     108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3CADC65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8B4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624140DD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1457FA6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33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196F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Plus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33561A8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61F05BE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4A2B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182C452C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7C62580A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87E3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Credits due for parts returned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E736D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ECA9B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4CBF640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C0C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200971C1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7566694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1766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Inventory Core Value - clean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8FEE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7AC87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47,745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5D926AE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A157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159D5C62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255DC937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CFD2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Cores to be returned for credit - dirty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8CAB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C4003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     610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3CA055E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770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518CAEFB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50EDDEA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3E90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Work in Process - Repair Orders &amp; Invoices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F0D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7112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  9,566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0FFA66C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B710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6DB2009A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1D21B67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27882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Dollar Value of NPN parts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5D55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53FD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         -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0D2F1CE2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D4A7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0E689B38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60CE1066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80E0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Dollar value of parts with no cost record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9E0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2101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         -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72504B7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4A3C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4DA7DA74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5E17686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33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B53F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Plus / Minus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20176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514EE1F6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68E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2CA10649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3B7475F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9A0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Other Adjustments (shortage claims, damage, etc.)</w:t>
            </w:r>
          </w:p>
        </w:tc>
        <w:tc>
          <w:tcPr>
            <w:tcW w:w="7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784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5FF33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         -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0CBC1A1A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115E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670BF575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387AEEC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C3A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871A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DB71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3FBA6693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FE26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59A11664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50D47AD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33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14:paraId="027A9009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Total Inventory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32F466A3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727,173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65124BFD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126A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3A1AB408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13E4E8C7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33" w:type="dxa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C2C3BA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Inventory Per Financial Statement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BA19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675,275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6DD22033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2D5A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3E1785E4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thinDiagStripe" w:color="000000" w:fill="auto"/>
            <w:noWrap/>
            <w:vAlign w:val="bottom"/>
            <w:hideMark/>
          </w:tcPr>
          <w:p w14:paraId="2D7964A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33" w:type="dxa"/>
            <w:gridSpan w:val="2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14:paraId="251855E2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Difference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14:paraId="31A37D71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$             51,898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681036AF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C139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569B8" w:rsidRPr="003569B8" w14:paraId="54AB9952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thinDiagStripe" w:color="000000" w:fill="auto"/>
            <w:noWrap/>
            <w:vAlign w:val="bottom"/>
            <w:hideMark/>
          </w:tcPr>
          <w:p w14:paraId="27786208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thinDiagStripe" w:color="000000" w:fill="auto"/>
            <w:noWrap/>
            <w:vAlign w:val="bottom"/>
            <w:hideMark/>
          </w:tcPr>
          <w:p w14:paraId="50559D7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thinDiagStripe" w:color="000000" w:fill="auto"/>
            <w:noWrap/>
            <w:vAlign w:val="bottom"/>
            <w:hideMark/>
          </w:tcPr>
          <w:p w14:paraId="7F864F17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thinDiagStripe" w:color="000000" w:fill="auto"/>
            <w:noWrap/>
            <w:vAlign w:val="bottom"/>
            <w:hideMark/>
          </w:tcPr>
          <w:p w14:paraId="5E953165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thinDiagStripe" w:color="000000" w:fill="auto"/>
            <w:noWrap/>
            <w:vAlign w:val="bottom"/>
            <w:hideMark/>
          </w:tcPr>
          <w:p w14:paraId="1C94DC44" w14:textId="77777777" w:rsidR="003569B8" w:rsidRPr="003569B8" w:rsidRDefault="003569B8" w:rsidP="0035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2D7C0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569B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7.69%</w:t>
            </w:r>
          </w:p>
        </w:tc>
      </w:tr>
      <w:tr w:rsidR="003569B8" w:rsidRPr="003569B8" w14:paraId="7E00745A" w14:textId="77777777" w:rsidTr="003569B8">
        <w:trPr>
          <w:trHeight w:val="510"/>
        </w:trPr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5BDF2" w14:textId="77777777" w:rsidR="003569B8" w:rsidRPr="003569B8" w:rsidRDefault="003569B8" w:rsidP="003569B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4E0FB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BE85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DD25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97CD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78A0" w14:textId="77777777" w:rsidR="003569B8" w:rsidRPr="003569B8" w:rsidRDefault="003569B8" w:rsidP="0035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F4579B2" w14:textId="77777777" w:rsidR="003569B8" w:rsidRPr="003569B8" w:rsidRDefault="003569B8" w:rsidP="003569B8">
      <w:pPr>
        <w:rPr>
          <w:b/>
          <w:bCs/>
          <w:sz w:val="24"/>
          <w:szCs w:val="24"/>
          <w:u w:val="single"/>
        </w:rPr>
      </w:pPr>
    </w:p>
    <w:sectPr w:rsidR="003569B8" w:rsidRPr="003569B8" w:rsidSect="003569B8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0C10"/>
    <w:multiLevelType w:val="hybridMultilevel"/>
    <w:tmpl w:val="E5F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84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3CD"/>
    <w:rsid w:val="0002367A"/>
    <w:rsid w:val="00122BDA"/>
    <w:rsid w:val="002523CD"/>
    <w:rsid w:val="002F16D8"/>
    <w:rsid w:val="00323DB1"/>
    <w:rsid w:val="003569B8"/>
    <w:rsid w:val="003B4E9B"/>
    <w:rsid w:val="004249D4"/>
    <w:rsid w:val="004C3D68"/>
    <w:rsid w:val="006021CB"/>
    <w:rsid w:val="00625BBF"/>
    <w:rsid w:val="0064274D"/>
    <w:rsid w:val="008A0657"/>
    <w:rsid w:val="008B6EA3"/>
    <w:rsid w:val="00971E21"/>
    <w:rsid w:val="00A65614"/>
    <w:rsid w:val="00BA69F3"/>
    <w:rsid w:val="00C84FB2"/>
    <w:rsid w:val="00D96071"/>
    <w:rsid w:val="00E32ABE"/>
    <w:rsid w:val="00F8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181C4"/>
  <w15:chartTrackingRefBased/>
  <w15:docId w15:val="{3695D435-4280-4A3F-9314-75EA66BB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Wilson</dc:creator>
  <cp:keywords/>
  <dc:description/>
  <cp:lastModifiedBy>Lesley Wilson</cp:lastModifiedBy>
  <cp:revision>3</cp:revision>
  <cp:lastPrinted>2023-06-14T18:08:00Z</cp:lastPrinted>
  <dcterms:created xsi:type="dcterms:W3CDTF">2023-06-20T18:12:00Z</dcterms:created>
  <dcterms:modified xsi:type="dcterms:W3CDTF">2023-06-20T18:35:00Z</dcterms:modified>
</cp:coreProperties>
</file>